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17" w:rsidRPr="00CE5365" w:rsidRDefault="00C93ED6" w:rsidP="00305C8A">
      <w:pPr>
        <w:rPr>
          <w:rFonts w:ascii="Meiryo UI" w:eastAsia="Meiryo UI" w:hAnsi="Meiryo UI" w:cs="Meiryo UI"/>
          <w:b/>
          <w:sz w:val="28"/>
          <w:szCs w:val="28"/>
        </w:rPr>
      </w:pPr>
      <w:r>
        <w:rPr>
          <w:rFonts w:ascii="Meiryo UI" w:eastAsia="Meiryo UI" w:hAnsi="Meiryo UI" w:cs="Meiryo UI"/>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48pt" stroked="f">
            <v:fill r:id="rId8" o:title="" color2="#aaa" type="gradient"/>
            <v:stroke r:id="rId8" o:title=""/>
            <v:shadow on="t" color="#4d4d4d" opacity="52429f" offset=",3pt"/>
            <v:textpath style="font-family:&quot;ＭＳ Ｐゴシック&quot;;v-text-spacing:78650f;v-text-reverse:t;v-text-kern:t" trim="t" fitpath="t" string="糖尿病リスクチェックリスト"/>
          </v:shape>
        </w:pict>
      </w:r>
    </w:p>
    <w:p w:rsidR="00330852" w:rsidRPr="00143417" w:rsidRDefault="00330852" w:rsidP="00305C8A">
      <w:pPr>
        <w:rPr>
          <w:color w:val="000033"/>
          <w:szCs w:val="21"/>
        </w:rPr>
      </w:pPr>
    </w:p>
    <w:p w:rsidR="00A1318D" w:rsidRDefault="00A1318D">
      <w:pPr>
        <w:rPr>
          <w:rFonts w:ascii="HGSｺﾞｼｯｸE" w:eastAsia="HGSｺﾞｼｯｸE"/>
          <w:szCs w:val="21"/>
        </w:rPr>
      </w:pPr>
    </w:p>
    <w:p w:rsidR="00A1318D" w:rsidRPr="00A1318D" w:rsidRDefault="000A68C2" w:rsidP="00A1318D">
      <w:pPr>
        <w:rPr>
          <w:rFonts w:ascii="HGSｺﾞｼｯｸE" w:eastAsia="HGSｺﾞｼｯｸE"/>
          <w:szCs w:val="21"/>
        </w:rPr>
      </w:pPr>
      <w:r>
        <w:rPr>
          <w:rFonts w:ascii="HGSｺﾞｼｯｸE" w:eastAsia="HGSｺﾞｼｯｸE"/>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372100" cy="6286500"/>
                <wp:effectExtent l="9525" t="114300" r="7620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286500"/>
                        </a:xfrm>
                        <a:prstGeom prst="rect">
                          <a:avLst/>
                        </a:prstGeom>
                        <a:solidFill>
                          <a:srgbClr val="FFFFFF"/>
                        </a:solidFill>
                        <a:ln w="6350">
                          <a:solidFill>
                            <a:srgbClr val="000000"/>
                          </a:solidFill>
                          <a:miter lim="800000"/>
                          <a:headEnd/>
                          <a:tailEnd/>
                        </a:ln>
                        <a:effectLst>
                          <a:outerShdw dist="137372" dir="18221404" algn="ctr" rotWithShape="0">
                            <a:srgbClr val="808080">
                              <a:alpha val="50000"/>
                            </a:srgbClr>
                          </a:outerShdw>
                        </a:effectLst>
                      </wps:spPr>
                      <wps:txbx>
                        <w:txbxContent>
                          <w:p w:rsidR="004C2D36" w:rsidRDefault="004C2D36" w:rsidP="008102C4">
                            <w:pPr>
                              <w:spacing w:after="100" w:afterAutospacing="1" w:line="240" w:lineRule="exact"/>
                              <w:ind w:right="238"/>
                              <w:jc w:val="center"/>
                              <w:rPr>
                                <w:rFonts w:ascii="メイリオ" w:eastAsia="メイリオ" w:hAnsi="メイリオ" w:cs="メイリオ"/>
                                <w:b/>
                                <w:sz w:val="28"/>
                                <w:szCs w:val="28"/>
                              </w:rPr>
                            </w:pPr>
                          </w:p>
                          <w:p w:rsidR="00EF1497" w:rsidRPr="004C2D36" w:rsidRDefault="004C2D36" w:rsidP="004C2D36">
                            <w:pPr>
                              <w:spacing w:beforeLines="100" w:before="360" w:after="100" w:afterAutospacing="1" w:line="240" w:lineRule="exact"/>
                              <w:ind w:right="238"/>
                              <w:jc w:val="center"/>
                              <w:rPr>
                                <w:rFonts w:ascii="メイリオ" w:eastAsia="メイリオ" w:hAnsi="メイリオ" w:cs="メイリオ"/>
                                <w:b/>
                                <w:sz w:val="28"/>
                                <w:szCs w:val="28"/>
                              </w:rPr>
                            </w:pPr>
                            <w:r w:rsidRPr="004C2D36">
                              <w:rPr>
                                <w:rFonts w:ascii="メイリオ" w:eastAsia="メイリオ" w:hAnsi="メイリオ" w:cs="メイリオ" w:hint="eastAsia"/>
                                <w:b/>
                                <w:sz w:val="28"/>
                                <w:szCs w:val="28"/>
                              </w:rPr>
                              <w:t>あ</w:t>
                            </w:r>
                            <w:r w:rsidR="00EF1497" w:rsidRPr="004C2D36">
                              <w:rPr>
                                <w:rFonts w:ascii="メイリオ" w:eastAsia="メイリオ" w:hAnsi="メイリオ" w:cs="メイリオ" w:hint="eastAsia"/>
                                <w:b/>
                                <w:sz w:val="28"/>
                                <w:szCs w:val="28"/>
                              </w:rPr>
                              <w:t>なたは以下の項目がいくつあてはまりますか？</w:t>
                            </w:r>
                          </w:p>
                          <w:p w:rsidR="008102C4" w:rsidRPr="004C2D36" w:rsidRDefault="008102C4" w:rsidP="00E00370">
                            <w:pPr>
                              <w:spacing w:after="100" w:afterAutospacing="1" w:line="240" w:lineRule="exact"/>
                              <w:ind w:right="238"/>
                              <w:rPr>
                                <w:rFonts w:ascii="メイリオ" w:eastAsia="メイリオ" w:hAnsi="メイリオ" w:cs="メイリオ"/>
                                <w:b/>
                                <w:szCs w:val="21"/>
                              </w:rPr>
                            </w:pPr>
                            <w:r w:rsidRPr="004C2D36">
                              <w:rPr>
                                <w:rFonts w:ascii="メイリオ" w:eastAsia="メイリオ" w:hAnsi="メイリオ" w:cs="メイリオ" w:hint="eastAsia"/>
                                <w:b/>
                                <w:szCs w:val="21"/>
                              </w:rPr>
                              <w:t>糖尿病は一度かかると完治が難しいうえ、</w:t>
                            </w:r>
                            <w:r w:rsidR="00E00370" w:rsidRPr="004C2D36">
                              <w:rPr>
                                <w:rFonts w:ascii="メイリオ" w:eastAsia="メイリオ" w:hAnsi="メイリオ" w:cs="メイリオ" w:hint="eastAsia"/>
                                <w:b/>
                                <w:szCs w:val="21"/>
                              </w:rPr>
                              <w:t>重症になるとさまざまな合併症に陥る恐ろしい病気です。また、</w:t>
                            </w:r>
                            <w:r w:rsidRPr="004C2D36">
                              <w:rPr>
                                <w:rFonts w:ascii="メイリオ" w:eastAsia="メイリオ" w:hAnsi="メイリオ" w:cs="メイリオ" w:hint="eastAsia"/>
                                <w:b/>
                                <w:szCs w:val="21"/>
                              </w:rPr>
                              <w:t>服薬</w:t>
                            </w:r>
                            <w:r w:rsidR="00E00370" w:rsidRPr="004C2D36">
                              <w:rPr>
                                <w:rFonts w:ascii="メイリオ" w:eastAsia="メイリオ" w:hAnsi="メイリオ" w:cs="メイリオ" w:hint="eastAsia"/>
                                <w:b/>
                                <w:szCs w:val="21"/>
                              </w:rPr>
                              <w:t>やインシュリン注射、</w:t>
                            </w:r>
                            <w:r w:rsidRPr="004C2D36">
                              <w:rPr>
                                <w:rFonts w:ascii="メイリオ" w:eastAsia="メイリオ" w:hAnsi="メイリオ" w:cs="メイリオ" w:hint="eastAsia"/>
                                <w:b/>
                                <w:szCs w:val="21"/>
                              </w:rPr>
                              <w:t>食事コントロールなど</w:t>
                            </w:r>
                            <w:r w:rsidR="00E00370" w:rsidRPr="004C2D36">
                              <w:rPr>
                                <w:rFonts w:ascii="メイリオ" w:eastAsia="メイリオ" w:hAnsi="メイリオ" w:cs="メイリオ" w:hint="eastAsia"/>
                                <w:b/>
                                <w:szCs w:val="21"/>
                              </w:rPr>
                              <w:t>の厳しい生活管理が一生つきまといます。糖尿病を引き起こしやすい以下の症状に覚えがあるかないかをチェックしてみましょう。</w:t>
                            </w:r>
                          </w:p>
                          <w:p w:rsidR="00597FF9" w:rsidRPr="004C2D36" w:rsidRDefault="00EF1497" w:rsidP="00330852">
                            <w:pPr>
                              <w:spacing w:after="100" w:afterAutospacing="1" w:line="280" w:lineRule="exact"/>
                              <w:ind w:right="238"/>
                              <w:rPr>
                                <w:rFonts w:ascii="メイリオ" w:eastAsia="メイリオ" w:hAnsi="メイリオ" w:cs="メイリオ"/>
                                <w:b/>
                                <w:sz w:val="24"/>
                              </w:rPr>
                            </w:pPr>
                            <w:r w:rsidRPr="004C2D36">
                              <w:rPr>
                                <w:rFonts w:ascii="メイリオ" w:eastAsia="メイリオ" w:hAnsi="メイリオ" w:cs="メイリオ" w:hint="eastAsia"/>
                                <w:b/>
                                <w:sz w:val="24"/>
                              </w:rPr>
                              <w:t>★血糖値が高いと言われたことがある</w:t>
                            </w:r>
                            <w:r w:rsidRPr="004C2D36">
                              <w:rPr>
                                <w:rFonts w:ascii="メイリオ" w:eastAsia="メイリオ" w:hAnsi="メイリオ" w:cs="メイリオ" w:hint="eastAsia"/>
                                <w:b/>
                                <w:sz w:val="24"/>
                              </w:rPr>
                              <w:tab/>
                            </w:r>
                            <w:r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4C2D36">
                            <w:pPr>
                              <w:spacing w:after="100" w:afterAutospacing="1" w:line="280" w:lineRule="exact"/>
                              <w:ind w:left="5724" w:right="238" w:hangingChars="2385" w:hanging="5724"/>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肥満気味である</w:t>
                            </w:r>
                            <w:r w:rsidR="00EF1497" w:rsidRPr="004C2D36">
                              <w:rPr>
                                <w:rFonts w:ascii="メイリオ" w:eastAsia="メイリオ" w:hAnsi="メイリオ" w:cs="メイリオ" w:hint="eastAsia"/>
                                <w:b/>
                                <w:sz w:val="24"/>
                              </w:rPr>
                              <w:tab/>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4C2D36">
                            <w:pPr>
                              <w:spacing w:after="100" w:afterAutospacing="1" w:line="280" w:lineRule="exact"/>
                              <w:ind w:left="5724" w:right="240" w:hangingChars="2385" w:hanging="5724"/>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高血圧といわれて、薬を飲んでいる</w:t>
                            </w:r>
                            <w:r w:rsidR="00EF1497" w:rsidRPr="004C2D36">
                              <w:rPr>
                                <w:rFonts w:ascii="メイリオ" w:eastAsia="メイリオ" w:hAnsi="メイリオ" w:cs="メイリオ" w:hint="eastAsia"/>
                                <w:b/>
                                <w:sz w:val="24"/>
                              </w:rPr>
                              <w:tab/>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糖尿病の親、兄弟・姉妹がいる</w:t>
                            </w:r>
                            <w:r w:rsid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 xml:space="preserve">40歳以上である                  </w:t>
                            </w:r>
                            <w:r w:rsidR="00B26D80" w:rsidRPr="004C2D36">
                              <w:rPr>
                                <w:rFonts w:ascii="メイリオ" w:eastAsia="メイリオ" w:hAnsi="メイリオ" w:cs="メイリオ" w:hint="eastAsia"/>
                                <w:b/>
                                <w:sz w:val="24"/>
                              </w:rPr>
                              <w:t xml:space="preserve">    </w:t>
                            </w:r>
                            <w:r w:rsidR="00330852"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 xml:space="preserve"> □はい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 xml:space="preserve">外食が多い                      </w:t>
                            </w:r>
                            <w:r w:rsidR="00B26D80" w:rsidRPr="004C2D36">
                              <w:rPr>
                                <w:rFonts w:ascii="メイリオ" w:eastAsia="メイリオ" w:hAnsi="メイリオ" w:cs="メイリオ" w:hint="eastAsia"/>
                                <w:b/>
                                <w:sz w:val="24"/>
                              </w:rPr>
                              <w:t xml:space="preserve">  </w:t>
                            </w:r>
                            <w:r w:rsidR="00330852"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B26D80" w:rsidRPr="004C2D36" w:rsidRDefault="00DF22DC" w:rsidP="004C2D36">
                            <w:pPr>
                              <w:spacing w:after="100" w:afterAutospacing="1" w:line="280" w:lineRule="exact"/>
                              <w:ind w:left="5724" w:right="240" w:hangingChars="2385" w:hanging="5724"/>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野菜をあまり食べない</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あまり運動をしない</w:t>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B26D80" w:rsidRPr="004C2D36" w:rsidRDefault="00DF22DC" w:rsidP="00330852">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わずかな距離でも車に乗る機会が多い</w:t>
                            </w:r>
                            <w:r w:rsid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305C8A" w:rsidRPr="004C2D36" w:rsidRDefault="00DF22DC" w:rsidP="004C2D36">
                            <w:pPr>
                              <w:spacing w:after="100" w:afterAutospacing="1" w:line="280" w:lineRule="exact"/>
                              <w:ind w:right="240"/>
                              <w:rPr>
                                <w:rFonts w:ascii="メイリオ" w:eastAsia="メイリオ" w:hAnsi="メイリオ" w:cs="メイリオ"/>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妊娠時に尿から糖が出たと言われた</w:t>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EF1497" w:rsidRPr="004C2D36" w:rsidRDefault="00EF1497" w:rsidP="004C2D36">
                            <w:pPr>
                              <w:adjustRightInd w:val="0"/>
                              <w:snapToGrid w:val="0"/>
                              <w:rPr>
                                <w:rFonts w:ascii="メイリオ" w:eastAsia="メイリオ" w:hAnsi="メイリオ" w:cs="メイリオ"/>
                                <w:sz w:val="24"/>
                              </w:rPr>
                            </w:pPr>
                            <w:r w:rsidRPr="004C2D36">
                              <w:rPr>
                                <w:rFonts w:ascii="メイリオ" w:eastAsia="メイリオ" w:hAnsi="メイリオ" w:cs="メイリオ" w:hint="eastAsia"/>
                                <w:sz w:val="24"/>
                              </w:rPr>
                              <w:t>血糖値が高いと言われたことがある方、またはそのほかの項目がいくつか</w:t>
                            </w:r>
                          </w:p>
                          <w:p w:rsidR="00EF1497" w:rsidRPr="004C2D36" w:rsidRDefault="00EF1497" w:rsidP="004C2D36">
                            <w:pPr>
                              <w:adjustRightInd w:val="0"/>
                              <w:snapToGrid w:val="0"/>
                              <w:rPr>
                                <w:rFonts w:ascii="メイリオ" w:eastAsia="メイリオ" w:hAnsi="メイリオ" w:cs="メイリオ"/>
                                <w:sz w:val="24"/>
                              </w:rPr>
                            </w:pPr>
                            <w:r w:rsidRPr="004C2D36">
                              <w:rPr>
                                <w:rFonts w:ascii="メイリオ" w:eastAsia="メイリオ" w:hAnsi="メイリオ" w:cs="メイリオ" w:hint="eastAsia"/>
                                <w:sz w:val="24"/>
                              </w:rPr>
                              <w:t>あてはまる方は、糖尿病の可能性が高いので、生活習慣に気をつけ、定期</w:t>
                            </w:r>
                          </w:p>
                          <w:p w:rsidR="00EF1497" w:rsidRPr="004C2D36" w:rsidRDefault="00EF1497" w:rsidP="004C2D36">
                            <w:pPr>
                              <w:adjustRightInd w:val="0"/>
                              <w:snapToGrid w:val="0"/>
                              <w:rPr>
                                <w:rFonts w:ascii="メイリオ" w:eastAsia="メイリオ" w:hAnsi="メイリオ" w:cs="メイリオ"/>
                                <w:sz w:val="24"/>
                              </w:rPr>
                            </w:pPr>
                            <w:r w:rsidRPr="004C2D36">
                              <w:rPr>
                                <w:rFonts w:ascii="メイリオ" w:eastAsia="メイリオ" w:hAnsi="メイリオ" w:cs="メイリオ" w:hint="eastAsia"/>
                                <w:sz w:val="24"/>
                              </w:rPr>
                              <w:t>的に検査を受け、合併症を起こさないようにしましょう。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0;width:42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" strokeweight=".5pt">
                <v:shadow on="t" opacity=".5" offset="6pt,-9pt"/>
                <v:textbox inset="5.85pt,.7pt,5.85pt,.7pt">
                  <w:txbxContent>
                    <w:p w:rsidR="004C2D36" w:rsidRDefault="004C2D36" w:rsidP="008102C4">
                      <w:pPr>
                        <w:spacing w:after="100" w:afterAutospacing="1" w:line="240" w:lineRule="exact"/>
                        <w:ind w:right="238"/>
                        <w:jc w:val="center"/>
                        <w:rPr>
                          <w:rFonts w:ascii="メイリオ" w:eastAsia="メイリオ" w:hAnsi="メイリオ" w:cs="メイリオ" w:hint="eastAsia"/>
                          <w:b/>
                          <w:sz w:val="28"/>
                          <w:szCs w:val="28"/>
                        </w:rPr>
                      </w:pPr>
                    </w:p>
                    <w:p w:rsidR="00EF1497" w:rsidRPr="004C2D36" w:rsidRDefault="004C2D36" w:rsidP="004C2D36">
                      <w:pPr>
                        <w:spacing w:beforeLines="100" w:before="360" w:after="100" w:afterAutospacing="1" w:line="240" w:lineRule="exact"/>
                        <w:ind w:right="238"/>
                        <w:jc w:val="center"/>
                        <w:rPr>
                          <w:rFonts w:ascii="メイリオ" w:eastAsia="メイリオ" w:hAnsi="メイリオ" w:cs="メイリオ" w:hint="eastAsia"/>
                          <w:b/>
                          <w:sz w:val="28"/>
                          <w:szCs w:val="28"/>
                        </w:rPr>
                      </w:pPr>
                      <w:r w:rsidRPr="004C2D36">
                        <w:rPr>
                          <w:rFonts w:ascii="メイリオ" w:eastAsia="メイリオ" w:hAnsi="メイリオ" w:cs="メイリオ" w:hint="eastAsia"/>
                          <w:b/>
                          <w:sz w:val="28"/>
                          <w:szCs w:val="28"/>
                        </w:rPr>
                        <w:t>あ</w:t>
                      </w:r>
                      <w:r w:rsidR="00EF1497" w:rsidRPr="004C2D36">
                        <w:rPr>
                          <w:rFonts w:ascii="メイリオ" w:eastAsia="メイリオ" w:hAnsi="メイリオ" w:cs="メイリオ" w:hint="eastAsia"/>
                          <w:b/>
                          <w:sz w:val="28"/>
                          <w:szCs w:val="28"/>
                        </w:rPr>
                        <w:t>なたは以下の項目がいくつあてはまりますか？</w:t>
                      </w:r>
                    </w:p>
                    <w:p w:rsidR="008102C4" w:rsidRPr="004C2D36" w:rsidRDefault="008102C4" w:rsidP="00E00370">
                      <w:pPr>
                        <w:spacing w:after="100" w:afterAutospacing="1" w:line="240" w:lineRule="exact"/>
                        <w:ind w:right="238"/>
                        <w:rPr>
                          <w:rFonts w:ascii="メイリオ" w:eastAsia="メイリオ" w:hAnsi="メイリオ" w:cs="メイリオ" w:hint="eastAsia"/>
                          <w:b/>
                          <w:szCs w:val="21"/>
                        </w:rPr>
                      </w:pPr>
                      <w:r w:rsidRPr="004C2D36">
                        <w:rPr>
                          <w:rFonts w:ascii="メイリオ" w:eastAsia="メイリオ" w:hAnsi="メイリオ" w:cs="メイリオ" w:hint="eastAsia"/>
                          <w:b/>
                          <w:szCs w:val="21"/>
                        </w:rPr>
                        <w:t>糖尿病は一度かかると完治が難しいうえ、</w:t>
                      </w:r>
                      <w:r w:rsidR="00E00370" w:rsidRPr="004C2D36">
                        <w:rPr>
                          <w:rFonts w:ascii="メイリオ" w:eastAsia="メイリオ" w:hAnsi="メイリオ" w:cs="メイリオ" w:hint="eastAsia"/>
                          <w:b/>
                          <w:szCs w:val="21"/>
                        </w:rPr>
                        <w:t>重症になるとさまざまな合併症に陥る恐ろしい病気です。また、</w:t>
                      </w:r>
                      <w:r w:rsidRPr="004C2D36">
                        <w:rPr>
                          <w:rFonts w:ascii="メイリオ" w:eastAsia="メイリオ" w:hAnsi="メイリオ" w:cs="メイリオ" w:hint="eastAsia"/>
                          <w:b/>
                          <w:szCs w:val="21"/>
                        </w:rPr>
                        <w:t>服薬</w:t>
                      </w:r>
                      <w:r w:rsidR="00E00370" w:rsidRPr="004C2D36">
                        <w:rPr>
                          <w:rFonts w:ascii="メイリオ" w:eastAsia="メイリオ" w:hAnsi="メイリオ" w:cs="メイリオ" w:hint="eastAsia"/>
                          <w:b/>
                          <w:szCs w:val="21"/>
                        </w:rPr>
                        <w:t>やインシュリン注射、</w:t>
                      </w:r>
                      <w:r w:rsidRPr="004C2D36">
                        <w:rPr>
                          <w:rFonts w:ascii="メイリオ" w:eastAsia="メイリオ" w:hAnsi="メイリオ" w:cs="メイリオ" w:hint="eastAsia"/>
                          <w:b/>
                          <w:szCs w:val="21"/>
                        </w:rPr>
                        <w:t>食事コントロールなど</w:t>
                      </w:r>
                      <w:r w:rsidR="00E00370" w:rsidRPr="004C2D36">
                        <w:rPr>
                          <w:rFonts w:ascii="メイリオ" w:eastAsia="メイリオ" w:hAnsi="メイリオ" w:cs="メイリオ" w:hint="eastAsia"/>
                          <w:b/>
                          <w:szCs w:val="21"/>
                        </w:rPr>
                        <w:t>の厳しい生活管理が一生つきまといます。糖尿病を引き起こしやすい以下の症状に覚えがあるかないかをチェックしてみましょう。</w:t>
                      </w:r>
                    </w:p>
                    <w:p w:rsidR="00597FF9" w:rsidRPr="004C2D36" w:rsidRDefault="00EF1497" w:rsidP="00330852">
                      <w:pPr>
                        <w:spacing w:after="100" w:afterAutospacing="1" w:line="280" w:lineRule="exact"/>
                        <w:ind w:right="238"/>
                        <w:rPr>
                          <w:rFonts w:ascii="メイリオ" w:eastAsia="メイリオ" w:hAnsi="メイリオ" w:cs="メイリオ" w:hint="eastAsia"/>
                          <w:b/>
                          <w:sz w:val="24"/>
                        </w:rPr>
                      </w:pPr>
                      <w:r w:rsidRPr="004C2D36">
                        <w:rPr>
                          <w:rFonts w:ascii="メイリオ" w:eastAsia="メイリオ" w:hAnsi="メイリオ" w:cs="メイリオ" w:hint="eastAsia"/>
                          <w:b/>
                          <w:sz w:val="24"/>
                        </w:rPr>
                        <w:t>★血糖値が高いと言われたことがある</w:t>
                      </w:r>
                      <w:r w:rsidRPr="004C2D36">
                        <w:rPr>
                          <w:rFonts w:ascii="メイリオ" w:eastAsia="メイリオ" w:hAnsi="メイリオ" w:cs="メイリオ" w:hint="eastAsia"/>
                          <w:b/>
                          <w:sz w:val="24"/>
                        </w:rPr>
                        <w:tab/>
                      </w:r>
                      <w:r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4C2D36">
                      <w:pPr>
                        <w:spacing w:after="100" w:afterAutospacing="1" w:line="280" w:lineRule="exact"/>
                        <w:ind w:left="5724" w:right="238" w:hangingChars="2385" w:hanging="5724"/>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肥満気味である</w:t>
                      </w:r>
                      <w:r w:rsidR="00EF1497" w:rsidRPr="004C2D36">
                        <w:rPr>
                          <w:rFonts w:ascii="メイリオ" w:eastAsia="メイリオ" w:hAnsi="メイリオ" w:cs="メイリオ" w:hint="eastAsia"/>
                          <w:b/>
                          <w:sz w:val="24"/>
                        </w:rPr>
                        <w:tab/>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4C2D36">
                      <w:pPr>
                        <w:spacing w:after="100" w:afterAutospacing="1" w:line="280" w:lineRule="exact"/>
                        <w:ind w:left="5724" w:right="240" w:hangingChars="2385" w:hanging="5724"/>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高血圧といわれて、薬を飲んでいる</w:t>
                      </w:r>
                      <w:r w:rsidR="00EF1497" w:rsidRPr="004C2D36">
                        <w:rPr>
                          <w:rFonts w:ascii="メイリオ" w:eastAsia="メイリオ" w:hAnsi="メイリオ" w:cs="メイリオ" w:hint="eastAsia"/>
                          <w:b/>
                          <w:sz w:val="24"/>
                        </w:rPr>
                        <w:tab/>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糖尿病の親、兄弟・姉妹がいる</w:t>
                      </w:r>
                      <w:r w:rsid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 xml:space="preserve">40歳以上である                  </w:t>
                      </w:r>
                      <w:r w:rsidR="00B26D80" w:rsidRPr="004C2D36">
                        <w:rPr>
                          <w:rFonts w:ascii="メイリオ" w:eastAsia="メイリオ" w:hAnsi="メイリオ" w:cs="メイリオ" w:hint="eastAsia"/>
                          <w:b/>
                          <w:sz w:val="24"/>
                        </w:rPr>
                        <w:t xml:space="preserve">    </w:t>
                      </w:r>
                      <w:r w:rsidR="00330852"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 xml:space="preserve"> □はい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 xml:space="preserve">外食が多い                      </w:t>
                      </w:r>
                      <w:r w:rsidR="00B26D80" w:rsidRPr="004C2D36">
                        <w:rPr>
                          <w:rFonts w:ascii="メイリオ" w:eastAsia="メイリオ" w:hAnsi="メイリオ" w:cs="メイリオ" w:hint="eastAsia"/>
                          <w:b/>
                          <w:sz w:val="24"/>
                        </w:rPr>
                        <w:t xml:space="preserve">  </w:t>
                      </w:r>
                      <w:r w:rsidR="00330852"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ab/>
                      </w:r>
                      <w:r w:rsidR="00B26D80" w:rsidRPr="004C2D36">
                        <w:rPr>
                          <w:rFonts w:ascii="メイリオ" w:eastAsia="メイリオ" w:hAnsi="メイリオ" w:cs="メイリオ" w:hint="eastAsia"/>
                          <w:b/>
                          <w:sz w:val="24"/>
                        </w:rPr>
                        <w:t>□いいえ</w:t>
                      </w:r>
                    </w:p>
                    <w:p w:rsidR="00B26D80" w:rsidRPr="004C2D36" w:rsidRDefault="00DF22DC" w:rsidP="004C2D36">
                      <w:pPr>
                        <w:spacing w:after="100" w:afterAutospacing="1" w:line="280" w:lineRule="exact"/>
                        <w:ind w:left="5724" w:right="240" w:hangingChars="2385" w:hanging="5724"/>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野菜をあまり食べない</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597FF9" w:rsidRPr="004C2D36" w:rsidRDefault="00DF22DC" w:rsidP="00330852">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あまり運動をしない</w:t>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B26D80" w:rsidRPr="004C2D36" w:rsidRDefault="00DF22DC" w:rsidP="00330852">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わずかな距離でも車に乗る機会が多い</w:t>
                      </w:r>
                      <w:r w:rsid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305C8A" w:rsidRPr="004C2D36" w:rsidRDefault="00DF22DC" w:rsidP="004C2D36">
                      <w:pPr>
                        <w:spacing w:after="100" w:afterAutospacing="1" w:line="280" w:lineRule="exact"/>
                        <w:ind w:right="240"/>
                        <w:rPr>
                          <w:rFonts w:ascii="メイリオ" w:eastAsia="メイリオ" w:hAnsi="メイリオ" w:cs="メイリオ" w:hint="eastAsia"/>
                          <w:b/>
                          <w:sz w:val="24"/>
                        </w:rPr>
                      </w:pPr>
                      <w:r w:rsidRPr="004C2D36">
                        <w:rPr>
                          <w:rFonts w:ascii="メイリオ" w:eastAsia="メイリオ" w:hAnsi="メイリオ" w:cs="メイリオ" w:hint="eastAsia"/>
                          <w:b/>
                          <w:sz w:val="24"/>
                        </w:rPr>
                        <w:t>・</w:t>
                      </w:r>
                      <w:r w:rsidR="00EF1497" w:rsidRPr="004C2D36">
                        <w:rPr>
                          <w:rFonts w:ascii="メイリオ" w:eastAsia="メイリオ" w:hAnsi="メイリオ" w:cs="メイリオ" w:hint="eastAsia"/>
                          <w:b/>
                          <w:sz w:val="24"/>
                        </w:rPr>
                        <w:t>妊娠時に尿から糖が出たと言われた</w:t>
                      </w:r>
                      <w:r w:rsidR="00EF1497" w:rsidRPr="004C2D36">
                        <w:rPr>
                          <w:rFonts w:ascii="メイリオ" w:eastAsia="メイリオ" w:hAnsi="メイリオ" w:cs="メイリオ" w:hint="eastAsia"/>
                          <w:b/>
                          <w:sz w:val="24"/>
                        </w:rPr>
                        <w:tab/>
                      </w:r>
                      <w:r w:rsidR="00EF1497" w:rsidRPr="004C2D36">
                        <w:rPr>
                          <w:rFonts w:ascii="メイリオ" w:eastAsia="メイリオ" w:hAnsi="メイリオ" w:cs="メイリオ" w:hint="eastAsia"/>
                          <w:b/>
                          <w:sz w:val="24"/>
                        </w:rPr>
                        <w:tab/>
                        <w:t xml:space="preserve">   </w:t>
                      </w:r>
                      <w:r w:rsidR="004C2D36">
                        <w:rPr>
                          <w:rFonts w:ascii="メイリオ" w:eastAsia="メイリオ" w:hAnsi="メイリオ" w:cs="メイリオ" w:hint="eastAsia"/>
                          <w:b/>
                          <w:sz w:val="24"/>
                        </w:rPr>
                        <w:t xml:space="preserve">  </w:t>
                      </w:r>
                      <w:r w:rsidR="00EF1497" w:rsidRP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□はい</w:t>
                      </w:r>
                      <w:r w:rsidR="004C2D36">
                        <w:rPr>
                          <w:rFonts w:ascii="メイリオ" w:eastAsia="メイリオ" w:hAnsi="メイリオ" w:cs="メイリオ" w:hint="eastAsia"/>
                          <w:b/>
                          <w:sz w:val="24"/>
                        </w:rPr>
                        <w:t xml:space="preserve"> </w:t>
                      </w:r>
                      <w:r w:rsidR="00B26D80" w:rsidRPr="004C2D36">
                        <w:rPr>
                          <w:rFonts w:ascii="メイリオ" w:eastAsia="メイリオ" w:hAnsi="メイリオ" w:cs="メイリオ" w:hint="eastAsia"/>
                          <w:b/>
                          <w:sz w:val="24"/>
                        </w:rPr>
                        <w:t>□いいえ</w:t>
                      </w:r>
                    </w:p>
                    <w:p w:rsidR="00EF1497" w:rsidRPr="004C2D36" w:rsidRDefault="00EF1497" w:rsidP="004C2D36">
                      <w:pPr>
                        <w:adjustRightInd w:val="0"/>
                        <w:snapToGrid w:val="0"/>
                        <w:rPr>
                          <w:rFonts w:ascii="メイリオ" w:eastAsia="メイリオ" w:hAnsi="メイリオ" w:cs="メイリオ" w:hint="eastAsia"/>
                          <w:sz w:val="24"/>
                        </w:rPr>
                      </w:pPr>
                      <w:r w:rsidRPr="004C2D36">
                        <w:rPr>
                          <w:rFonts w:ascii="メイリオ" w:eastAsia="メイリオ" w:hAnsi="メイリオ" w:cs="メイリオ" w:hint="eastAsia"/>
                          <w:sz w:val="24"/>
                        </w:rPr>
                        <w:t>血糖値が高いと言われたことがある方、またはそのほかの項目がいくつか</w:t>
                      </w:r>
                    </w:p>
                    <w:p w:rsidR="00EF1497" w:rsidRPr="004C2D36" w:rsidRDefault="00EF1497" w:rsidP="004C2D36">
                      <w:pPr>
                        <w:adjustRightInd w:val="0"/>
                        <w:snapToGrid w:val="0"/>
                        <w:rPr>
                          <w:rFonts w:ascii="メイリオ" w:eastAsia="メイリオ" w:hAnsi="メイリオ" w:cs="メイリオ" w:hint="eastAsia"/>
                          <w:sz w:val="24"/>
                        </w:rPr>
                      </w:pPr>
                      <w:r w:rsidRPr="004C2D36">
                        <w:rPr>
                          <w:rFonts w:ascii="メイリオ" w:eastAsia="メイリオ" w:hAnsi="メイリオ" w:cs="メイリオ" w:hint="eastAsia"/>
                          <w:sz w:val="24"/>
                        </w:rPr>
                        <w:t>あてはまる方は、糖尿病の可能性が高いので、生活習慣に気をつけ、定期</w:t>
                      </w:r>
                    </w:p>
                    <w:p w:rsidR="00EF1497" w:rsidRPr="004C2D36" w:rsidRDefault="00EF1497" w:rsidP="004C2D36">
                      <w:pPr>
                        <w:adjustRightInd w:val="0"/>
                        <w:snapToGrid w:val="0"/>
                        <w:rPr>
                          <w:rFonts w:ascii="メイリオ" w:eastAsia="メイリオ" w:hAnsi="メイリオ" w:cs="メイリオ"/>
                          <w:sz w:val="24"/>
                        </w:rPr>
                      </w:pPr>
                      <w:r w:rsidRPr="004C2D36">
                        <w:rPr>
                          <w:rFonts w:ascii="メイリオ" w:eastAsia="メイリオ" w:hAnsi="メイリオ" w:cs="メイリオ" w:hint="eastAsia"/>
                          <w:sz w:val="24"/>
                        </w:rPr>
                        <w:t>的に検査を受け、合併症を起こさないようにしましょう。</w:t>
                      </w:r>
                    </w:p>
                  </w:txbxContent>
                </v:textbox>
              </v:shape>
            </w:pict>
          </mc:Fallback>
        </mc:AlternateContent>
      </w: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A1318D" w:rsidRPr="00A1318D" w:rsidRDefault="00A1318D" w:rsidP="00A1318D">
      <w:pPr>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330852" w:rsidRDefault="00330852" w:rsidP="00330852">
      <w:pPr>
        <w:ind w:right="720"/>
        <w:rPr>
          <w:rFonts w:ascii="HGSｺﾞｼｯｸE" w:eastAsia="HGSｺﾞｼｯｸE"/>
          <w:szCs w:val="21"/>
        </w:rPr>
      </w:pPr>
    </w:p>
    <w:p w:rsidR="00E00370" w:rsidRDefault="008102C4" w:rsidP="008102C4">
      <w:pPr>
        <w:wordWrap w:val="0"/>
        <w:ind w:right="90"/>
        <w:jc w:val="right"/>
        <w:rPr>
          <w:rFonts w:ascii="HGSｺﾞｼｯｸE" w:eastAsia="HGSｺﾞｼｯｸE"/>
          <w:szCs w:val="21"/>
        </w:rPr>
      </w:pPr>
      <w:r>
        <w:rPr>
          <w:rFonts w:ascii="HGSｺﾞｼｯｸE" w:eastAsia="HGSｺﾞｼｯｸE" w:hint="eastAsia"/>
          <w:szCs w:val="21"/>
        </w:rPr>
        <w:t xml:space="preserve"> </w:t>
      </w:r>
    </w:p>
    <w:p w:rsidR="00E00370" w:rsidRDefault="00E00370" w:rsidP="00E00370">
      <w:pPr>
        <w:ind w:right="90"/>
        <w:jc w:val="right"/>
        <w:rPr>
          <w:rFonts w:ascii="HGSｺﾞｼｯｸE" w:eastAsia="HGSｺﾞｼｯｸE"/>
          <w:szCs w:val="21"/>
        </w:rPr>
      </w:pPr>
    </w:p>
    <w:p w:rsidR="00330852" w:rsidRPr="00CE5365" w:rsidRDefault="008102C4" w:rsidP="00E00370">
      <w:pPr>
        <w:ind w:right="90"/>
        <w:jc w:val="right"/>
        <w:rPr>
          <w:rFonts w:ascii="Meiryo UI" w:eastAsia="Meiryo UI" w:hAnsi="Meiryo UI" w:cs="Meiryo UI"/>
          <w:szCs w:val="21"/>
        </w:rPr>
      </w:pPr>
      <w:r w:rsidRPr="00CE5365">
        <w:rPr>
          <w:rFonts w:ascii="Meiryo UI" w:eastAsia="Meiryo UI" w:hAnsi="Meiryo UI" w:cs="Meiryo UI" w:hint="eastAsia"/>
          <w:szCs w:val="21"/>
        </w:rPr>
        <w:t xml:space="preserve">糖尿病対策推進会議（日本医師会・日本糖尿病学会・日本糖尿病協会）提供 </w:t>
      </w:r>
    </w:p>
    <w:p w:rsidR="00330852" w:rsidRPr="00CE5365" w:rsidRDefault="00330852" w:rsidP="00330852">
      <w:pPr>
        <w:ind w:right="720"/>
        <w:rPr>
          <w:rFonts w:ascii="Meiryo UI" w:eastAsia="Meiryo UI" w:hAnsi="Meiryo UI" w:cs="Meiryo UI"/>
          <w:szCs w:val="21"/>
        </w:rPr>
      </w:pPr>
    </w:p>
    <w:p w:rsidR="00DF22DC" w:rsidRPr="00330852" w:rsidRDefault="007E6E56" w:rsidP="005D1B73">
      <w:pPr>
        <w:wordWrap w:val="0"/>
        <w:jc w:val="right"/>
        <w:rPr>
          <w:color w:val="000033"/>
          <w:sz w:val="18"/>
          <w:szCs w:val="18"/>
        </w:rPr>
      </w:pPr>
      <w:r>
        <w:rPr>
          <w:rFonts w:hint="eastAsia"/>
          <w:color w:val="000033"/>
          <w:sz w:val="18"/>
          <w:szCs w:val="18"/>
        </w:rPr>
        <w:t xml:space="preserve">チェック日：　</w:t>
      </w:r>
      <w:r w:rsidR="00C93ED6">
        <w:rPr>
          <w:rFonts w:hint="eastAsia"/>
          <w:color w:val="000033"/>
          <w:sz w:val="18"/>
          <w:szCs w:val="18"/>
        </w:rPr>
        <w:t xml:space="preserve">　　　</w:t>
      </w:r>
      <w:bookmarkStart w:id="0" w:name="_GoBack"/>
      <w:bookmarkEnd w:id="0"/>
      <w:r w:rsidR="005D1B73">
        <w:rPr>
          <w:rFonts w:hint="eastAsia"/>
          <w:color w:val="000033"/>
          <w:sz w:val="18"/>
          <w:szCs w:val="18"/>
        </w:rPr>
        <w:t>年　　月　　日</w:t>
      </w:r>
    </w:p>
    <w:sectPr w:rsidR="00DF22DC" w:rsidRPr="003308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FB" w:rsidRDefault="00911EFB" w:rsidP="00731102">
      <w:r>
        <w:separator/>
      </w:r>
    </w:p>
  </w:endnote>
  <w:endnote w:type="continuationSeparator" w:id="0">
    <w:p w:rsidR="00911EFB" w:rsidRDefault="00911EFB" w:rsidP="0073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FB" w:rsidRDefault="00911EFB" w:rsidP="00731102">
      <w:r>
        <w:separator/>
      </w:r>
    </w:p>
  </w:footnote>
  <w:footnote w:type="continuationSeparator" w:id="0">
    <w:p w:rsidR="00911EFB" w:rsidRDefault="00911EFB" w:rsidP="0073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C21"/>
    <w:multiLevelType w:val="hybridMultilevel"/>
    <w:tmpl w:val="209439E4"/>
    <w:lvl w:ilvl="0" w:tplc="26804F7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5EE5567"/>
    <w:multiLevelType w:val="hybridMultilevel"/>
    <w:tmpl w:val="A76EC32C"/>
    <w:lvl w:ilvl="0" w:tplc="692E8C6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270C60"/>
    <w:multiLevelType w:val="hybridMultilevel"/>
    <w:tmpl w:val="AA5E8924"/>
    <w:lvl w:ilvl="0" w:tplc="F7AE75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04"/>
    <w:rsid w:val="0006327E"/>
    <w:rsid w:val="00065E08"/>
    <w:rsid w:val="000A68C2"/>
    <w:rsid w:val="00143417"/>
    <w:rsid w:val="00145508"/>
    <w:rsid w:val="001C0240"/>
    <w:rsid w:val="001F3D01"/>
    <w:rsid w:val="00207998"/>
    <w:rsid w:val="00215996"/>
    <w:rsid w:val="00217B72"/>
    <w:rsid w:val="002324BB"/>
    <w:rsid w:val="002D6A8D"/>
    <w:rsid w:val="00305C8A"/>
    <w:rsid w:val="00330852"/>
    <w:rsid w:val="00342604"/>
    <w:rsid w:val="003530A7"/>
    <w:rsid w:val="003A5B41"/>
    <w:rsid w:val="003E0E2E"/>
    <w:rsid w:val="00410DA8"/>
    <w:rsid w:val="00444787"/>
    <w:rsid w:val="00491837"/>
    <w:rsid w:val="004C2D36"/>
    <w:rsid w:val="00597FF9"/>
    <w:rsid w:val="005D1B73"/>
    <w:rsid w:val="0062087B"/>
    <w:rsid w:val="00685A0C"/>
    <w:rsid w:val="00731102"/>
    <w:rsid w:val="0077404B"/>
    <w:rsid w:val="00780A30"/>
    <w:rsid w:val="007C507A"/>
    <w:rsid w:val="007E6E56"/>
    <w:rsid w:val="00802DF5"/>
    <w:rsid w:val="008102C4"/>
    <w:rsid w:val="008355A9"/>
    <w:rsid w:val="00842E25"/>
    <w:rsid w:val="00911EFB"/>
    <w:rsid w:val="00914604"/>
    <w:rsid w:val="00A1318D"/>
    <w:rsid w:val="00A42EA5"/>
    <w:rsid w:val="00A601E8"/>
    <w:rsid w:val="00A75168"/>
    <w:rsid w:val="00AF12B9"/>
    <w:rsid w:val="00AF290B"/>
    <w:rsid w:val="00B26D80"/>
    <w:rsid w:val="00C93ED6"/>
    <w:rsid w:val="00CE5365"/>
    <w:rsid w:val="00D56BA9"/>
    <w:rsid w:val="00D81FC8"/>
    <w:rsid w:val="00DB4529"/>
    <w:rsid w:val="00DB5EE3"/>
    <w:rsid w:val="00DF22DC"/>
    <w:rsid w:val="00E00370"/>
    <w:rsid w:val="00E352E8"/>
    <w:rsid w:val="00EA30A2"/>
    <w:rsid w:val="00EB0D61"/>
    <w:rsid w:val="00EF1497"/>
    <w:rsid w:val="00F261BF"/>
    <w:rsid w:val="00F461BA"/>
    <w:rsid w:val="00F952B8"/>
    <w:rsid w:val="00FA07A3"/>
    <w:rsid w:val="00FE3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4604"/>
    <w:rPr>
      <w:b/>
      <w:bCs/>
    </w:rPr>
  </w:style>
  <w:style w:type="paragraph" w:styleId="a4">
    <w:name w:val="header"/>
    <w:basedOn w:val="a"/>
    <w:link w:val="a5"/>
    <w:rsid w:val="00731102"/>
    <w:pPr>
      <w:tabs>
        <w:tab w:val="center" w:pos="4252"/>
        <w:tab w:val="right" w:pos="8504"/>
      </w:tabs>
      <w:snapToGrid w:val="0"/>
    </w:pPr>
  </w:style>
  <w:style w:type="character" w:customStyle="1" w:styleId="a5">
    <w:name w:val="ヘッダー (文字)"/>
    <w:link w:val="a4"/>
    <w:rsid w:val="00731102"/>
    <w:rPr>
      <w:kern w:val="2"/>
      <w:sz w:val="21"/>
      <w:szCs w:val="24"/>
    </w:rPr>
  </w:style>
  <w:style w:type="paragraph" w:styleId="a6">
    <w:name w:val="footer"/>
    <w:basedOn w:val="a"/>
    <w:link w:val="a7"/>
    <w:rsid w:val="00731102"/>
    <w:pPr>
      <w:tabs>
        <w:tab w:val="center" w:pos="4252"/>
        <w:tab w:val="right" w:pos="8504"/>
      </w:tabs>
      <w:snapToGrid w:val="0"/>
    </w:pPr>
  </w:style>
  <w:style w:type="character" w:customStyle="1" w:styleId="a7">
    <w:name w:val="フッター (文字)"/>
    <w:link w:val="a6"/>
    <w:rsid w:val="0073110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4604"/>
    <w:rPr>
      <w:b/>
      <w:bCs/>
    </w:rPr>
  </w:style>
  <w:style w:type="paragraph" w:styleId="a4">
    <w:name w:val="header"/>
    <w:basedOn w:val="a"/>
    <w:link w:val="a5"/>
    <w:rsid w:val="00731102"/>
    <w:pPr>
      <w:tabs>
        <w:tab w:val="center" w:pos="4252"/>
        <w:tab w:val="right" w:pos="8504"/>
      </w:tabs>
      <w:snapToGrid w:val="0"/>
    </w:pPr>
  </w:style>
  <w:style w:type="character" w:customStyle="1" w:styleId="a5">
    <w:name w:val="ヘッダー (文字)"/>
    <w:link w:val="a4"/>
    <w:rsid w:val="00731102"/>
    <w:rPr>
      <w:kern w:val="2"/>
      <w:sz w:val="21"/>
      <w:szCs w:val="24"/>
    </w:rPr>
  </w:style>
  <w:style w:type="paragraph" w:styleId="a6">
    <w:name w:val="footer"/>
    <w:basedOn w:val="a"/>
    <w:link w:val="a7"/>
    <w:rsid w:val="00731102"/>
    <w:pPr>
      <w:tabs>
        <w:tab w:val="center" w:pos="4252"/>
        <w:tab w:val="right" w:pos="8504"/>
      </w:tabs>
      <w:snapToGrid w:val="0"/>
    </w:pPr>
  </w:style>
  <w:style w:type="character" w:customStyle="1" w:styleId="a7">
    <w:name w:val="フッター (文字)"/>
    <w:link w:val="a6"/>
    <w:rsid w:val="007311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2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5062">
          <w:marLeft w:val="0"/>
          <w:marRight w:val="0"/>
          <w:marTop w:val="0"/>
          <w:marBottom w:val="0"/>
          <w:divBdr>
            <w:top w:val="single" w:sz="12" w:space="0" w:color="442B0A"/>
            <w:left w:val="single" w:sz="12" w:space="0" w:color="442B0A"/>
            <w:bottom w:val="single" w:sz="2" w:space="0" w:color="442B0A"/>
            <w:right w:val="single" w:sz="12" w:space="0" w:color="442B0A"/>
          </w:divBdr>
          <w:divsChild>
            <w:div w:id="1190140665">
              <w:marLeft w:val="0"/>
              <w:marRight w:val="0"/>
              <w:marTop w:val="0"/>
              <w:marBottom w:val="0"/>
              <w:divBdr>
                <w:top w:val="none" w:sz="0" w:space="0" w:color="auto"/>
                <w:left w:val="none" w:sz="0" w:space="0" w:color="auto"/>
                <w:bottom w:val="none" w:sz="0" w:space="0" w:color="auto"/>
                <w:right w:val="none" w:sz="0" w:space="0" w:color="auto"/>
              </w:divBdr>
              <w:divsChild>
                <w:div w:id="1952395676">
                  <w:marLeft w:val="0"/>
                  <w:marRight w:val="0"/>
                  <w:marTop w:val="0"/>
                  <w:marBottom w:val="0"/>
                  <w:divBdr>
                    <w:top w:val="none" w:sz="0" w:space="0" w:color="auto"/>
                    <w:left w:val="none" w:sz="0" w:space="0" w:color="auto"/>
                    <w:bottom w:val="none" w:sz="0" w:space="0" w:color="auto"/>
                    <w:right w:val="none" w:sz="0" w:space="0" w:color="auto"/>
                  </w:divBdr>
                  <w:divsChild>
                    <w:div w:id="1183982908">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2018-03-27T03:52:00Z</dcterms:created>
  <dcterms:modified xsi:type="dcterms:W3CDTF">2019-07-08T07:10:00Z</dcterms:modified>
</cp:coreProperties>
</file>